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C3" w:rsidRDefault="000C1CC3" w:rsidP="000C1CC3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Bonaissie</w:t>
      </w:r>
      <w:proofErr w:type="spellEnd"/>
      <w:r>
        <w:rPr>
          <w:rFonts w:cs="Times New Roman"/>
          <w:szCs w:val="24"/>
        </w:rPr>
        <w:t xml:space="preserve">, Pierre. </w:t>
      </w:r>
      <w:r w:rsidRPr="009469B9">
        <w:rPr>
          <w:rFonts w:cs="Times New Roman"/>
          <w:i/>
          <w:szCs w:val="24"/>
        </w:rPr>
        <w:t>La organización del trabajo en Barcelona a finales del siglo XV</w:t>
      </w:r>
      <w:r>
        <w:rPr>
          <w:rFonts w:cs="Times New Roman"/>
          <w:szCs w:val="24"/>
        </w:rPr>
        <w:t>. Barcelona: CSIC, 1975.</w:t>
      </w:r>
    </w:p>
    <w:p w:rsidR="008E40E9" w:rsidRDefault="008E40E9"/>
    <w:p w:rsidR="000C1CC3" w:rsidRDefault="000C1CC3">
      <w:r>
        <w:t xml:space="preserve">He visto esta referencia en </w:t>
      </w:r>
      <w:proofErr w:type="spellStart"/>
      <w:r>
        <w:t>Solà</w:t>
      </w:r>
      <w:proofErr w:type="spellEnd"/>
      <w:r>
        <w:t xml:space="preserve">, </w:t>
      </w:r>
      <w:proofErr w:type="spellStart"/>
      <w:r>
        <w:t>Àngels</w:t>
      </w:r>
      <w:proofErr w:type="spellEnd"/>
      <w:r>
        <w:t xml:space="preserve">, “Las mujeres como productoras autónomas en el medio urbano (siglos XIV-XIX)”, en </w:t>
      </w:r>
      <w:r w:rsidRPr="000C1CC3">
        <w:rPr>
          <w:i/>
        </w:rPr>
        <w:t>La historia de las mujeres: perspectivas actuales</w:t>
      </w:r>
      <w:r>
        <w:t xml:space="preserve">, ed. por Cristina </w:t>
      </w:r>
      <w:proofErr w:type="spellStart"/>
      <w:r>
        <w:t>Borderías</w:t>
      </w:r>
      <w:proofErr w:type="spellEnd"/>
      <w:r>
        <w:t>. Barcelona: Icaria, 2009, pp. 225-267.</w:t>
      </w:r>
    </w:p>
    <w:p w:rsidR="000C1CC3" w:rsidRDefault="00386DBE">
      <w:r>
        <w:t>Podría ser interesante para el caso de impresoras, etc</w:t>
      </w:r>
      <w:bookmarkStart w:id="0" w:name="_GoBack"/>
      <w:bookmarkEnd w:id="0"/>
    </w:p>
    <w:sectPr w:rsidR="000C1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C3"/>
    <w:rsid w:val="000C1CC3"/>
    <w:rsid w:val="00386DBE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C3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C3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2013-04-29T10:16:00Z</dcterms:created>
  <dcterms:modified xsi:type="dcterms:W3CDTF">2013-04-29T10:19:00Z</dcterms:modified>
</cp:coreProperties>
</file>