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2E5" w:rsidRPr="00AB4AF2" w:rsidRDefault="007312E5" w:rsidP="007312E5">
      <w:pPr>
        <w:spacing w:after="0"/>
        <w:rPr>
          <w:rFonts w:cs="Times New Roman"/>
          <w:szCs w:val="24"/>
        </w:rPr>
      </w:pPr>
      <w:r w:rsidRPr="00AB4AF2">
        <w:rPr>
          <w:rFonts w:cs="Times New Roman"/>
          <w:szCs w:val="24"/>
        </w:rPr>
        <w:t>Peñarroja</w:t>
      </w:r>
      <w:r>
        <w:rPr>
          <w:rFonts w:cs="Times New Roman"/>
          <w:szCs w:val="24"/>
        </w:rPr>
        <w:t xml:space="preserve">, </w:t>
      </w:r>
      <w:r w:rsidRPr="00AB4AF2">
        <w:rPr>
          <w:rFonts w:cs="Times New Roman"/>
          <w:szCs w:val="24"/>
        </w:rPr>
        <w:t xml:space="preserve">Jordi. </w:t>
      </w:r>
      <w:r w:rsidRPr="003A485B">
        <w:rPr>
          <w:rFonts w:cs="Times New Roman"/>
          <w:i/>
          <w:szCs w:val="24"/>
        </w:rPr>
        <w:t>Edificis viatgers de Barcelona. Llibres de l’Índex</w:t>
      </w:r>
      <w:r w:rsidRPr="00AB4AF2">
        <w:rPr>
          <w:rFonts w:cs="Times New Roman"/>
          <w:szCs w:val="24"/>
        </w:rPr>
        <w:t>. Barcelona, 2007</w:t>
      </w:r>
      <w:r>
        <w:rPr>
          <w:rFonts w:cs="Times New Roman"/>
          <w:szCs w:val="24"/>
        </w:rPr>
        <w:t>.</w:t>
      </w:r>
    </w:p>
    <w:p w:rsidR="008E40E9" w:rsidRDefault="008E40E9"/>
    <w:p w:rsidR="00430499" w:rsidRDefault="008A11AC">
      <w:r>
        <w:t xml:space="preserve">p. 165: apartado sobre Santa María de Montsió, que en dos ocasiones es trasladado. En el convento de Montsió es donde nace el Liceo. Cuenta en detalle todos los cambios de lugar del convento. p. 195: indica la localización original </w:t>
      </w:r>
      <w:r w:rsidR="00430499">
        <w:t>del convento: “A l’antiga plaça de Santa Anna, ara Avinguda del Portal de l’àngel número 22; al c. de Montsió 3 i al passatge del Patriarca 3. L’antic edifici de la Catalana de Gas, seu fins al 2006 de l’empresa Gas natural, és a l’espaci ocupat originalment pel convent de Santa Maria de Montsió”</w:t>
      </w:r>
    </w:p>
    <w:p w:rsidR="00430499" w:rsidRDefault="00430499"/>
    <w:p w:rsidR="00430499" w:rsidRDefault="00430499">
      <w:r>
        <w:t>p. 199: apartado sobre Jonqueres</w:t>
      </w:r>
    </w:p>
    <w:p w:rsidR="008A11AC" w:rsidRDefault="00430499">
      <w:r>
        <w:t>p. 206: interesante plano de la “situación de Santa Maria de Jonqueres abans de 1854.  p. 214: emplazamiento original en Barcelona: “Illa delimitada pel carrer de les Jonqueres, la via Laietana (que s’ha menjat un tros del perímetre original) i la plaça d’Urquinaona”</w:t>
      </w:r>
      <w:r w:rsidR="008A11AC">
        <w:t>.</w:t>
      </w:r>
    </w:p>
    <w:p w:rsidR="00430499" w:rsidRDefault="00430499"/>
    <w:p w:rsidR="00430499" w:rsidRDefault="00430499">
      <w:r>
        <w:t xml:space="preserve">p. 217: apartado sobre el Convento de Santa Clara. p. 240: emplazamiento original barceloní del siglo XIII: “El convent medieval ha desaparegut del tot. L’espai que havia ocupat queda dins del Parc de la Ciutadella. El Palau del Gobernador de la Ciutadella –actualment IES Verdaguer, seu de l’Institut-Escola creat per la Generalitat restaurada als anys 30 del segle XX- i la capella de la Ciutadella –on s’havia projectat instal·lar un panteó de catalans il·lustres i que des de la victoria franquista de 1939 ocupa el Eército Español, que la usa com a parroquia castrense- són dins l’espai que havia ocupat el convent de Santa Clara”. </w:t>
      </w:r>
    </w:p>
    <w:p w:rsidR="00F15794" w:rsidRDefault="00F15794"/>
    <w:p w:rsidR="00F15794" w:rsidRDefault="00F15794">
      <w:r>
        <w:t>p. 244: sobre Santa Maria de Jerusalem. p. 247: “La casa d’en Porta, que de 1371 a 1423 allotja el convent de Santa Maria de Montsió, és el lloc que es cedeix el 1475 a la nova comunitat que funda Rafaela Pagès, natural de Sarrià. Aquesta, tornant d’una peregrinació a Jerusalem passa per Roma, on aconsegueix l’autorització del papa Pius II per a la nova fundació conventual, sota</w:t>
      </w:r>
      <w:r w:rsidR="009349B2">
        <w:t xml:space="preserve"> la regla de Sant Francesc. p. 2</w:t>
      </w:r>
      <w:bookmarkStart w:id="0" w:name="_GoBack"/>
      <w:bookmarkEnd w:id="0"/>
      <w:r>
        <w:t xml:space="preserve">49: ilustración muy interesante con laubicación del convento. </w:t>
      </w:r>
    </w:p>
    <w:p w:rsidR="00F15794" w:rsidRDefault="00F15794"/>
    <w:p w:rsidR="00F15794" w:rsidRDefault="00F15794">
      <w:r>
        <w:t>p. 375: sobre Sant Pere de les Puel·les</w:t>
      </w:r>
    </w:p>
    <w:p w:rsidR="00F15794" w:rsidRDefault="00F15794"/>
    <w:p w:rsidR="00F15794" w:rsidRDefault="00F15794">
      <w:r>
        <w:t>ES MUY INTERESANTE ESTE LIBRO</w:t>
      </w:r>
    </w:p>
    <w:sectPr w:rsidR="00F1579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2E5"/>
    <w:rsid w:val="00430499"/>
    <w:rsid w:val="007312E5"/>
    <w:rsid w:val="008A11AC"/>
    <w:rsid w:val="008E40E9"/>
    <w:rsid w:val="009349B2"/>
    <w:rsid w:val="00AD00EC"/>
    <w:rsid w:val="00B40D19"/>
    <w:rsid w:val="00F157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2E5"/>
    <w:rPr>
      <w:rFonts w:ascii="Times New Roman" w:hAnsi="Times New Roman"/>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2E5"/>
    <w:rPr>
      <w:rFonts w:ascii="Times New Roman" w:hAnsi="Times New Roman"/>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324</Words>
  <Characters>1785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Ascension</dc:creator>
  <cp:lastModifiedBy>Ascension</cp:lastModifiedBy>
  <cp:revision>3</cp:revision>
  <dcterms:created xsi:type="dcterms:W3CDTF">2013-04-07T14:50:00Z</dcterms:created>
  <dcterms:modified xsi:type="dcterms:W3CDTF">2013-04-18T14:39:00Z</dcterms:modified>
</cp:coreProperties>
</file>