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32C" w14:textId="0A33A786" w:rsidR="00C21C93" w:rsidRDefault="00C21C93" w:rsidP="00C21C93">
      <w:pPr>
        <w:rPr>
          <w:rFonts w:ascii="Times New Roman" w:hAnsi="Times New Roman" w:cs="Times New Roman"/>
          <w:lang w:val="ca-ES"/>
        </w:rPr>
      </w:pPr>
      <w:r>
        <w:rPr>
          <w:rFonts w:ascii="Times New Roman" w:hAnsi="Times New Roman" w:cs="Times New Roman"/>
          <w:lang w:val="ca-ES"/>
        </w:rPr>
        <w:t>*Funeraria de la mort del molt illustre senyor fra don Benet Ignasi de Salazar, bisbe de Barcelona.</w:t>
      </w:r>
      <w:r w:rsidR="0044345F">
        <w:rPr>
          <w:rFonts w:ascii="Times New Roman" w:hAnsi="Times New Roman" w:cs="Times New Roman"/>
          <w:vertAlign w:val="superscript"/>
          <w:lang w:val="ca-ES"/>
        </w:rPr>
        <w:t>[</w:t>
      </w:r>
      <w:r w:rsidR="0044345F">
        <w:rPr>
          <w:rStyle w:val="FootnoteReference"/>
          <w:rFonts w:ascii="Times New Roman" w:hAnsi="Times New Roman" w:cs="Times New Roman"/>
          <w:lang w:val="ca-ES"/>
        </w:rPr>
        <w:footnoteReference w:id="1"/>
      </w:r>
      <w:r w:rsidR="0044345F">
        <w:rPr>
          <w:rFonts w:ascii="Times New Roman" w:hAnsi="Times New Roman" w:cs="Times New Roman"/>
          <w:vertAlign w:val="superscript"/>
          <w:lang w:val="ca-ES"/>
        </w:rPr>
        <w:t>]</w:t>
      </w:r>
    </w:p>
    <w:p w14:paraId="14BCCC63" w14:textId="77777777" w:rsidR="00C21C93" w:rsidRDefault="00C21C93" w:rsidP="00C21C93">
      <w:pPr>
        <w:rPr>
          <w:rFonts w:ascii="Times New Roman" w:hAnsi="Times New Roman" w:cs="Times New Roman"/>
          <w:lang w:val="ca-ES"/>
        </w:rPr>
      </w:pPr>
    </w:p>
    <w:p w14:paraId="29F9BDCB" w14:textId="77777777" w:rsidR="00C21C93" w:rsidRDefault="00C21C93" w:rsidP="00C21C93">
      <w:pPr>
        <w:jc w:val="right"/>
        <w:rPr>
          <w:rFonts w:ascii="Times New Roman" w:hAnsi="Times New Roman" w:cs="Times New Roman"/>
          <w:lang w:val="ca-ES"/>
        </w:rPr>
      </w:pPr>
      <w:r>
        <w:rPr>
          <w:rFonts w:ascii="Times New Roman" w:hAnsi="Times New Roman" w:cs="Times New Roman"/>
          <w:lang w:val="ca-ES"/>
        </w:rPr>
        <w:t>[23–30 desembre 1692]</w:t>
      </w:r>
    </w:p>
    <w:p w14:paraId="6CF2E7B0" w14:textId="77777777" w:rsidR="00C21C93" w:rsidRDefault="00C21C93" w:rsidP="00C21C93">
      <w:pPr>
        <w:jc w:val="right"/>
        <w:rPr>
          <w:rFonts w:ascii="Times New Roman" w:hAnsi="Times New Roman" w:cs="Times New Roman"/>
          <w:lang w:val="ca-ES"/>
        </w:rPr>
      </w:pPr>
    </w:p>
    <w:p w14:paraId="3DAF4E10"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Dimars, als vinty tres de dezembre de 1692, a la matinada, se tingué noticia com lo illustre y reverendissim senyor bise de Barcelona don Benet Ignasi de Salazar era passat de esta vida en l•altra esta matinada entre las tres y las quatre, cosa que fou e tan gran desconsuelo a esta exellentíssima Ciutat y a sos ciutadans, com se dexa considerar perdent un pastor de las calitats que en dit senyor bisbe cocorrian; la qual nova sabuda per lo excellentissims senyors concellers, encontinent se ajustaren en la Casa de la present Ciutat y procuraren en veurer lo que a cerca ditas cosas devia la excellentíssima Ciutat obrar, cercant exemplars vells de altres mort de bisbes de la present ciutat. Y vistos aquells y legits, aparegué a dits exellentissims senyors concellers que devian fer tot lo que la present Ciutat havia acostumat fer en semblants casos y sepulturas de bisbes. Quant tocades les deu hores del dia present, arribaren en Casa la present Ciutat dos capellans de la familia de dit senyor bisbe, venint de part de don Joseph de Salazar, cavaller del habit de Santiago, comisari general, nebot de dit senyor bisbe; y arribats suplicaren a dits exellentissims senyors concellers fossen servits ohir-los una embaxada de part de dit senyor don Joseph de Salazar; al que dits excellentissims senyors concellers, posats en Consistori, ordenaren a un verguer entrassen dits capellans, y entrats dins Consistori y assentats en son puesto després del excellentissim  senyor conceller sisé, referiren y notificaren a dit excellentissim Consistori la mort de dit senyor bisbe, lo desconsuelo tant gran en que quedava dit senyor don Joseph * de Salazar, supplicant a dit excellentissim Consistori fos servit acompanyar-lo en semblant desconsuelo; y axí mateix fos servit ordenar als convents de la present ciutat, subjectes a dita exellentíssima Ciutat de Barcelona, tocassen las campanas de sos respective convents quant sentirian tocar las de la Cathedal; y axí mateix assistir en los officis funerals se celebraran los dias de dimecras, dijous y divendres següents en lo palau episcopal, haont lo cadaver de dit senyor bisbe estará en un tumol allí posat, y disapte primer vinent per lo enterro de dit senyor bisbe; y axí mateix ordenar a dits monastirs y convents que dits tres dies de funeraria anassen a fer las absoltas ordinarias y assistissen al enterro, conforme se acostumava y lo demés que tenia acostumat la dita excellentísima ciutat de Barcelona fer per altres morts de bisbes, al que dits excellentissims senyors concellers respongueren, que ells havian procurat mirar lo que per part de la excellentíssima Ciutat se acostumava fer en semblants ocasions de funerarias, y que donarian las ordes convenients per posar en execució tot lo que tocava y pertanyia fer a la excellentíssima Ciutat; y axí mateix acudirian ab grandissim gus y voluntat al que per dit senyor don Joseph de Salazar se•ls demanava, quedant la excellentíssima Ciutat ab viu desconsuelo de pérdua de tant gran prelat, estimant la honrra y mercé feya sempre ha esta excellentissima Ciutat, despedint-se dits capellans de dit excellentissm Consistori ab recíprocas cortesias.</w:t>
      </w:r>
    </w:p>
    <w:p w14:paraId="095290DC"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Encontinent ordenaren dits excellentissims senyors concellers se tancassen las portas de la Casa de la present Ciutat, dexant soles les portelletas ubertas, seguint altres exemplars vells, manant als verguers que, sens tardansa alguna, anassen per tots los monastirs y convents de frares y monjas pregant als pares priors, guardians, prelats y preladas per part de esta excellentíssima Ciutat que, com sentissen tocar las campanas de la Cathedral, tocasse tmbé las de dits sos respective monastirs y convents per la mort * de dit molt illustre senyor bisbe don Benet Ignasi de Salazar, bisbe de esta excellentíssima Ciutat.</w:t>
      </w:r>
    </w:p>
    <w:p w14:paraId="3F8C019E" w14:textId="77777777" w:rsidR="00C21C93" w:rsidRDefault="00C21C93" w:rsidP="00C21C93">
      <w:pPr>
        <w:rPr>
          <w:rFonts w:ascii="Times New Roman" w:hAnsi="Times New Roman" w:cs="Times New Roman"/>
          <w:lang w:val="ca-ES"/>
        </w:rPr>
      </w:pPr>
      <w:r>
        <w:rPr>
          <w:rFonts w:ascii="Times New Roman" w:hAnsi="Times New Roman" w:cs="Times New Roman"/>
          <w:lang w:val="ca-ES"/>
        </w:rPr>
        <w:lastRenderedPageBreak/>
        <w:t xml:space="preserve">    E seguidament, seguint altres exemplars vells, ordenaren que fossen fetas sinquanta atxas de sera groga ab sinquanta senyals o escuts a las armas de la excellentíssima Ciutat, los quals fossen aportades per sinquanta homens acompanyant lo cos de dit senyor bisbe; y de las ditas sinquanta atxes ne foren donades a la sagristia de dita Cathedral sinch, que es lo delme de las ditas sinquanta, y las restants quaranta sinch foren restituhides y tornades al candeler.</w:t>
      </w:r>
    </w:p>
    <w:p w14:paraId="7926DEFD"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Dit dia, a la tarda, arribats dits excellentissims senyors concellers en Consistori ordenaren a dits verguers anassen en continent en los monastirs y convents de la present ciutat y de Jesús y dels Caputxins, suplicant als pares priors, guardians y prelats de aquells fossen servits lo die de demá, dimecres, als vint y quatre, dijous als vint y sinch, y divendres als vint y sis, anassen ab creu alta, y demés solemnitats acostumades en semblants ocasion de funerarias de morts de bisbes, a fer las absoltes acostumades en semblants ocasions de morts de bisbes de esta ciutat, y promptament per dits verguers se feu semblant diligencia.</w:t>
      </w:r>
    </w:p>
    <w:p w14:paraId="634592E2"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En esta matexa tarda dits excellentissims senyors concellers feren convidar per sos verguers una promenia de alguns cavallers per aconsellar-los lo que seria de mes acert per rahó de dita funeraria, y juntats en Consistori dits excellentissims senyors consellers referiren a dita promania la mort de dit senyor bisbe don Bernat Ignasi de Salazar, bisbe de esta excellentíssima ciutat, y la embaxada que per part de don Joseph de Salazar, son nebot, se era estada reportada lo dematí, suplicant a dit excellentissim Consistori assistíts en los dias de funerarias se feyan en lo palau episcopal a dit senyor bisbe, cos present, y fer tot lo demés que en semblants funrarias havia acostumat fer la present Ciutat; y com lo dia de dijous primer vinent, que contam als 25 del present, sie die del Naxament de Nostre Senyor, die de festivitat tant gran, lo qual die acostumaven los excellentissims senyors concellers anar ab promania a la Cathedral, per ço, desitjant lo excellentissim Consistori assertar en tot y no errar en cosa alguna, sien servits aconsellar-los si dis excellentissims senyors concellers dexaran de anar a la Cathedral * en forma de promania y aniran en sas gramallas de dol en la funeraria se fa en dit palau episcopal, o altrament dexaran de anar en la funeraria de dit palau episcopal y aniraan en forma de promania en la iglesia Cathedral ab sas gramallas de escarlata, conforme acoostuman dits excellentissims senyors concellers en semblant diada. Al que per dita promania fou resolt, que son parer y concell era que dits excellentissims senyors concellers podian y debian dexar de anar dit dia de 25 del present, dia del Naxament de Nostre Senyor Seu Jesu Christ, en la funeraria de dit pala episcopal, y anar ab sa promania ab sas gramallas de escarlata en la iglesia de dita Cathedral, conforme acostumaven en los demés anys.</w:t>
      </w:r>
    </w:p>
    <w:p w14:paraId="7F20D56B"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Dimecras, als 24 de dit, a la matinada, tocades les deu horas, los excellentissims senyors concellers, vestits ab sas gramallas de dol, ab faldas llargas, aportant-los sas faldas sos respective criats, sens caparó en lo cap, ab sos verguers devant ab massas altas, acompanyats dels officials de la present Casa y de Taula y Banch en forma de Ciutat, anaren en lo palau episcopal per tenir dol y per ohir lo offici que quiscun die se deya. Y arribats en dit palau, dreta via se•n entraren en la sala gran dita dels bisbes, haont era lo cadaver de dit senyor bisbe. Y quant foren al cap de dita sala, junt a un altar ahont se havia de dir lo offici cantat, en front de dit cadaver, dits excellentissims senyors concellers se posaren en uns banchs que estavan allí parats y cuberts de bayeta negra y bayeta als peus a modo de alfombra, que tenia parats la Cambra Apostólica a la part dreta dita del evangeli devers lo palau y al costat de dit altar. Y per quant dit senyor don Joseph de Salazar, estava an lo llit desganat, no pogué assistir en dita funeraria, ni menos en rebrer a dits excellentissims senyors concellers, y trobant-se en exa indispositió enviá primer recado dient no podia asistir per rahó de sa desgana, lo que en cas fos exit se avia previngut a Geronym Borrás y Vinyals, notai publich de Barcelona, subrrogat * de scrivá rasional y mestre de serimonias de la present Casa, que aquell fos agraduat després del senyor conceller segon per ser crusado del habit de Sant Hiago, que altrament a no ser crusado de dit habit de Sant Hiago, se hauria agraduat després </w:t>
      </w:r>
      <w:r>
        <w:rPr>
          <w:rFonts w:ascii="Times New Roman" w:hAnsi="Times New Roman" w:cs="Times New Roman"/>
          <w:lang w:val="ca-ES"/>
        </w:rPr>
        <w:lastRenderedPageBreak/>
        <w:t>del senyor conceller quart. Feren encontinent oratió en lo altar, y feta sa oració se assentaren en dits banchs, y axí assentats hoiren lo offici de morts ab molta cantoria, lo qual se digué en dit altar que estave al cap de dita sala; y al costat de dita sala altres dos altars tots endolats. Y dit senyor bisbe estava al mitg de dita sala sobre un catafal de tres gradas posat ab lo tumul, estant dit senyor bisbe vestit de pontifical ab sa crossa y mitra, estant dit catafal tot endolat, y las parets de dit sala endolades y cubertas de bayeta negra ab sis atxas al rededor de dit tumol y quatre senyals, sos candeleros al entorn de dit cadaver. Ohiren dit offici ab molta solempnitat y cantoria; y acabat tot, dits excelletissims senyors concellers se despediren y passaren per sobre lo catafal y besaren la ma dreta a dit senyor bisbe passant de passo, y se•n tornaren en la Casa de la present Ciutat ab la matexa conformitat eren anats y ab lo mateix acompanyament de officials.</w:t>
      </w:r>
    </w:p>
    <w:p w14:paraId="29A86A99"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Dijous, als 25 de dit, en aquest dia dits excellentissims senyors concellers no anaren en dit palau episcopal per la funeraria de dit senyor bisbe, sinó que, seguint lo consell de a sobre mencionada promania, anaren en la Cathedral per ser dia del Naxament de Nostre Senyor.</w:t>
      </w:r>
    </w:p>
    <w:p w14:paraId="3D0E4BD2"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Divendres, als 26 de dit, en aquest dia, juntats en Consistori dits excellentissims senyors concellers, al cap de una estona que foren junts, arribá lo sindich del molt illustre Capitol associat de un capellá, ab sos barrets de quatra corns, suplicant a dits excellentissims senyors concellers fossen servits hoir una embaxada reportava de part de dit molt illustre Capitol fossen servits dits excellentissims senyors concellers perdonar lo error y descuyt de no ser vinguts antes a fer saber la mort de dit denyor bisbe, que per pensar que havent-hi nebot de dit senyor bisbe no tocava a dit molt illustre Capitol coonvidar a dit excellentissim Consistori, y que suplicava a sa excellencia fosen servits acistir en lo enterro perlo die de demá y lo dia de dilluns y dimars primer vinents per los dias de novena y cap de any la funeraria de dit senyor bisbe, que dit molt illustre Capitol estimaria a dit excellentissim Consistori y en tot lo demés que en semblants functions de morts de bisbes an acostumat fer, y que axí mateix la excellentíssima Ciutat de Barcelona acostumaba fer fer per semblants morts de bisbes un drap imperial ab las armas y escuts de la Ciutat, del que se•ls participava y donava noticia, desitjant sempra la bona unió entre dita excellentíssima Ciutat de Barcelona y dit molt illustre Capitol, al qual dits excellentíssims senyors concellers respongueren, que ells acudirian ab grandissim gust ab la conformitat havian assistit sos entecessors en semblants funerarias; y que en quant al drap imperial, per no haver-hi lloch ni temps per poder-se fer fer aquell, estimarian a dit molt illustre Capitol ordenassen fos prestat un drap imperial de la sagristia de dita catredal, sobre lo qual fos posat lo cadaver de dit senyor bisbe, que després se ordenarian lo que en semblans funerarias a acostumat fr la present Ciutat, y no mes haguda dita resposta dit sindich se despedí de dit excellentissim Consistori.</w:t>
      </w:r>
    </w:p>
    <w:p w14:paraId="687F81C4"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Dit dia, en la matexa matinada, entre ls deu y las onse, los dits excellentissims senyors concellers ab sas ditas gramalles de dol, en forma de Ciutat, acompanyat dels dits officials de la present Casa y Taula y Banch, partiren de Casa la present Ciutat, y dreta via anaren a dit palau episcopal, y arribats se•n pujaren en dit palau, y entraren en dita sala dita dels bisbes per hoir lo offici funeral se deya a dit senyor bisbe, cos present. Y entrats dins dita sala se posaren devant lo dit altar de front dit cadaver, haont trobaren parats los dits banchs cuberts de bayeta ab sa bayeta als peus a modo de alfombra, feren sa oratió, y feta se assentaren en dits banchs, quant al cap de rato se comensá lo offici funeral, lo qual deyan capellans de la familia de dit senyor bisbe a gran solemnitat y cantoria. Y acabat dit offici y fea la absolta general, dits excellentissims senyors concellers se despediren y se•n tornaren en la Casa de la present Ciutat ab lo matex acompanyament de officials eran anats, no assistint dit on Joseph de Salazar, nebot de dit senyor bisbe, per estar ab sa desgana.</w:t>
      </w:r>
    </w:p>
    <w:p w14:paraId="7EA22B2B"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Y a la que foren arribats en dita Casa de la present Ciutat, dits excellentissims senyors concellers ordenaren als magnifichs obrers convidassen als priors y prelats dels monestirs y convents de la present ciutt y sos suburbs pera que ab creu alta y demés solemnitats anassen a </w:t>
      </w:r>
      <w:r>
        <w:rPr>
          <w:rFonts w:ascii="Times New Roman" w:hAnsi="Times New Roman" w:cs="Times New Roman"/>
          <w:lang w:val="ca-ES"/>
        </w:rPr>
        <w:lastRenderedPageBreak/>
        <w:t>la iglesia Cathedral per anar al enterro de dit senyor bisbe, y que axí mateix convidassen als priors de las quatre ordas mendicants pera que anassen al palau episcopal per anar entorn del co eo cadaver de dit senyor bise seguint la professó. E axí mateix ordenaren a dits magnifichs obrers, que seguint sos exemplars vells de la present Casa, asistissen en la Cathedral, eo en lo palau episcopal pera arren glar la professó de dit enterro junt ab lo capiscol de dita iglesia Cathedral.</w:t>
      </w:r>
    </w:p>
    <w:p w14:paraId="2E5F1133"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I axí mateix se havian de convidar abats, comenadors, cavallers, consols de Llotja y altres, suplicant-los fossen servits acompanyar a dits excellentissims senyors concellers en dit enterro; y sobe ditas cosas se trobavan alguns reparos per ocasió de las agraduacions se havian de fer, com altres vegades se acostumava, que•s trobava dificultós poder-se concertar, determnaren per ço dits excellentissims senyors concellers, ab parer de personas nobles y de experiencia en la present Casa, que, per evitar les dissensións hi poria haver, no convidassen ninguna persona, sino sols los promens de quiscun senyor conceller, y ab ells anassen en dit enterro acompanyats dels officials de la present Casa, que per dit effecte fossen convidats, com de fet donaren orde als verguers que•ls convidassen, y a ne passar aportar bordons, y ab ells convidar los consols del magistrat de la Llotja del Mar; fou per seguir lo exemplar de la mort del senyor bisbe don Ramón de Sammanat, y trobant-se en lo present cas axí mateix nebot de dit senyor bisbe, com es dit, lo dit enyor don Joseph de Salazar, se passá sols en portar los proms en dita professó de enterro.</w:t>
      </w:r>
    </w:p>
    <w:p w14:paraId="10239FAE"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Disapte, als 27 de dit, dia del gloriós sant Joan, los dits excellentissim senyors concelers, de bon matí, se ajuntaren en Casa la present Ciutat ab sos prohomens, y junts que foren, tenint noticia que la professó estava ya molt avansada, y lo cos eo féretro de dit senyor bisbe estava al pati sota la volta de entrant la porta, partiren de Casa la present Ciutat vestits ab sas gramallas de dol, portant-los lo rossech un criat, vestit de negra, cap y sisé absents, ab sos proms a son costat vestits ab capa de dol, ab sos verguers y massas altas, acompanyats dels officials de la present Casa y de Taula y Banch, anant derrera dits excellentissis senyors concellers. Passant per devant la casa de la Deputació fins a dit palau episcopa, haont trobaren que dita professó ya era molt avansada, se•n entraen dins dit palau, haont trobaren assentat en uns banchs cuberts de vayeta, que tenia aparellats la Cambra Aposólica al pati desde la curia del officialat fins a la font, lo noble senyor don Joseph de Salazar, nebot de dit senyor bisbe, vestit ab gramalla de dol, faldas rosseant y caparó en lo cap. Y a la que foren en sa presencia se alsá assaludant ab acatament a dits excellentissims senyors consellers, los quals donaren lo pésame a dit senyor don Joseph, y donat dit pésame se assentaren en esta forma, es a saber lo senyor conceller segon al cap del banch mes prop del féretro, y a son costat lo dit senyor don Joseph de Salazar; després se seguia lo senyor conceller ters, lo prom mes antich, després lo excellentissim senyor conceller quint, y al ultim de tots, dsprés de dit senyor conceller quint los dos proms mes joves; y axí assentats se aná continuant la dita professó, la qual anava ordenada y disposada per lo senyor cabiscol de la Catredal, y per los magnifichs obrers de l excellentíssima Ciutat de Barcelona en la forma següent:</w:t>
      </w:r>
    </w:p>
    <w:p w14:paraId="41B19AFF"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Es a saber, primerament anaven 50 covens qui aportaven 50 donas del hospital de Misericordia per compta de la reverent Cámera Apostólica; aprés de dits covens venian 50 atxas grogas ab les armas de la Ciutat a cada una, qui aportaven 50 homens per compta de la dita excellentíssima Ciutat de Barcelona; aprés venia la creu de la Catredal, sola sens les de las parroquias y convents, quese eran quedades en la Cathedral; [aprés] venian tots los sacerdots, capellans de totas las parroquias per son orde, aprés venian 25 homens ab 25 atxes grogas per compta de la dita Cámera Apostólica; aprés venian los religiosos de tots los convents per son orde, aprés venian altres 25 atxes grogas per comta de dita Cámera Apostólica; aprés venia lo clero y canonges de la Cathedral de esta excellentíssima ciutat, aprés venian 24 escolans vestits ab sobrapellís, aportant quiscú un siri de sera groga de pes quatre lliuras per compte de dita reverent Cámera Apostólica; aprés venian los capellans de sa </w:t>
      </w:r>
      <w:r>
        <w:rPr>
          <w:rFonts w:ascii="Times New Roman" w:hAnsi="Times New Roman" w:cs="Times New Roman"/>
          <w:lang w:val="ca-ES"/>
        </w:rPr>
        <w:lastRenderedPageBreak/>
        <w:t>illustríssima aportant lo pontifical; aprés venia lo féretro ab quatre patges de sa illustríssima vestits de dol, un a cada cantó del féretro, qui anaven ventant lo cos ab los ventalls, y anaven també per lo rededor del féretro quatre priors de las quatre ordes mendicants. Aprés del féretro venia lo gremial, aprés venia lo mestre de serimonias de la excellentíssima Ciutat, aprés venian los dits excellentissims senyors concellers, quiscun ab son prohomen, aportant al mig del excellentissim senyor conceller segon y son prohomen, per absencia del senyor conceller en cap, lo dit senyor don Joseph de Salazar; aprés lo senyor conceller ters, aprés lo quart, aprés lo quint, ab son promen quiscú com está dit, ab las faldas rossegants tot lo camí; aprés venian 25 atxes grogas, que portaven 25 homens per compta de dit senyor don Joseph de Salazar, y ultimadament grandíssima multitut de gent.</w:t>
      </w:r>
    </w:p>
    <w:p w14:paraId="5593F8BC"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Y ab la conformitat sobredita se aná seguint la professó comensant de dit palau episcopal, haont se feu la primera absolta ab molt cantoria; devant la plaça de Sant Jaume, haont se  feu la segona absolta; devant Casa la excellentíssima Ciutat, per lo carrer del Regomir, y davant la capella de Sant Christofol se feu tercera absolta; carrer Ample avall y a mitg carrer Ample, devant casa Salvador, apotecari, se feu quinta absolta; y al entrar en lo carrer dit dels Cambis se feu sexta absolta; per lo dit carrer dels Cambis, y devant la iglesia parroquial de Santa Maria se feu séptima absolta; travessant lo Born, per lo carrer de Moncada, y devant la capella de•n  Marchús se feu novena absolta; anant per lo carrer de la Boria, y devant lo carrer de las Semolera se feu desena absolta; y a la plaça del Angel, devant lo altar de la gloriosa verge y martir santa Eularia se feu onsena absolta; plaça del Rey, devant de la santa Inquisició, estant tots los carrers y finestres ab grandissim concurs de gent. Entraren per lo portal major dins la Seu, que tanta era la multitut de gent hi havia no•s podia apenas donar lloch per entrar; passaren per lo mitg del cor, y lo féretro fonch posat sota lo castell de dolor, que la reverent Cámera Apostólica havia fet fer dins lo cor ab gran lustre de lluminaria per sobre lo dit castell, y al rodedor de las baranas de Santa Eulalia ab les atxes de la dita excellentíssima Ciutat. Y los senyors concellers y prohomens ab dit senyor don Joseph de Salazar pujaren al presbiteri, passant per lo tablado de sota lo castell de dolor, per la part de la apístola, y se•n passaren per la part del evangeli y feren oració, y aprés de feta se assentaren en los banchs  que allí son fixats, interpolant ab la conformitat se eran assentats en dit palau opiscopal; aprés pujaren los celebrants lo offici, saludaren lo altar y després los excellentissims senyors concellers y prohomens.</w:t>
      </w:r>
    </w:p>
    <w:p w14:paraId="28BA24CE"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Se comensá lo offici ab gran solemnitat y cantoria, y al offertori després de haver offerit tot lo clero de la Seu, aná ha offerir primerament lo excellentissim senyor conceller segon, després dit don Joseph de Salazar, qui estava a son costat; després lo excellentissim senyor conceller ters, després son prom, després lo quart y seguidament son prom, després lo quint y ultimadament los dos proms que quedavan ultims, de un en un rossegant las faldas dits excellentissims senyors concellers y dit senyor don Joseph de Salazar; després se seguí lo mestre de cerimonias de la excellentissima Ciutat, y ultimadament los verguers y massers dels excellentissims senyors concellers. I acabat lo offici y sermó, se feu la absolta general, anant dits excellentíssims senyors concellers y prohomens darrera lo gremial, lo qual aná, per fer dita absolta, en lo cor; se posá sota lo toguri o castell de dolor, al costat de dit féretro, a la part esquerra, y dits excellentissims senyors concellers axí mateix sota dit toguri o castell de dolor, a la part dreta, y a la part de la trona gran, estant dit excellentissim senyor conceller segon, qui feya de cap, a la vora de las gradas, estant de filera, axí com pugueren intrepoladament en la conformitat estaven en lo presbiteri. I acabada dita absolta, se despediren baxant per la matexa part hont eran pujats, passant per los claustros y portal de Santa Llucia tornaren al palau episcopal, y al peu de la escala dexaren a dit senyor don Joseph de Salazar, nebot de dit senyor bisbe, y se despediren ab moltas serimonias y cortesias, y despedits dits excellentissims senyors concellers y prohomens se•n tornaren en Casa la Ciutat y se disgregaren.</w:t>
      </w:r>
    </w:p>
    <w:p w14:paraId="0822CAE1" w14:textId="77777777" w:rsidR="00C21C93" w:rsidRDefault="00C21C93" w:rsidP="00C21C93">
      <w:pPr>
        <w:rPr>
          <w:rFonts w:ascii="Times New Roman" w:hAnsi="Times New Roman" w:cs="Times New Roman"/>
          <w:lang w:val="ca-ES"/>
        </w:rPr>
      </w:pPr>
      <w:r>
        <w:rPr>
          <w:rFonts w:ascii="Times New Roman" w:hAnsi="Times New Roman" w:cs="Times New Roman"/>
          <w:lang w:val="ca-ES"/>
        </w:rPr>
        <w:lastRenderedPageBreak/>
        <w:t xml:space="preserve">    Diumenge als 28 de dit, dits excellentissims senyors concellers no anaren a la Cathedral ha oyr lo offici de diffunts per dit senyor bisbe per ser diumenge, y no der-ne commemoració la iglesia.</w:t>
      </w:r>
    </w:p>
    <w:p w14:paraId="39CDDDA0"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Dilluns, als 29 de dit, a la matinada, dits excellentissims senyors concellers, vestits ab sas gramallas de dol y faldas llargas, sens caparó en lo cap, en forma de Ciutat, ab sos verguers y massas altas, y sens promania, acompanyats dels officials de la present Casa y de Taula y Banch, anaren en la Catredal ha oyr lo offici, y se assentaren al presbiteri, prenent las faldas al entrar a la iglesia los dits excellentissims senyors concellers a la forca del bras, posant-se a la part del evangeli, haont ohiren lo offici, y acabat aquell y la absolta general, se•n tornaren en Casa la Ciutat, passant, tant al anar com al tornar, per la plaça de Sant Jaume, carrer de Paradís y per lo portal de la Pietat, conforma en altres ocasions se es acostumat. Y arribats en Casa la Ciutat se disgregaren.</w:t>
      </w:r>
    </w:p>
    <w:p w14:paraId="29BC0C55"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Se adverteix que antes de anar dits excellentissims senyors concellers en la Cathedral, tingueren un recado de part de dit senyor don Joseph de Salazar, nebot de dit senyor bisbe, que per ocasió de trobar-se desganat en lo llit, ab febra, no podia assistir a la funeraria de dit senyor bisbe, son oncle, y que en donar-li lloch la enfermedad vindria a donar las gracias al excellentissim Consistori de la honrra y mercé eran estats servits fer-li, quedant sempre ab que fos del mayor servey y agrado de sa excellencia ab que per dit effecte dits excellentissims senyors concellers no anaren en dit palau episcopal a sercar-lo pera anar en la Cathedral ha oyr dit offici, ni menos tornar-lo en dit palau, conforme se trobava fet en altres exemplars de morts de bisbes.</w:t>
      </w:r>
    </w:p>
    <w:p w14:paraId="2E31DE1D" w14:textId="77777777" w:rsidR="00C21C93" w:rsidRDefault="00C21C93" w:rsidP="00C21C93">
      <w:pPr>
        <w:rPr>
          <w:rFonts w:ascii="Times New Roman" w:hAnsi="Times New Roman" w:cs="Times New Roman"/>
          <w:lang w:val="ca-ES"/>
        </w:rPr>
      </w:pPr>
      <w:r>
        <w:rPr>
          <w:rFonts w:ascii="Times New Roman" w:hAnsi="Times New Roman" w:cs="Times New Roman"/>
          <w:lang w:val="ca-ES"/>
        </w:rPr>
        <w:t xml:space="preserve">    Dimars, a 30 de dit, ters dia, dits excellentissims senyors concellers no anaren en la Cathedral ha oyr lo offici de dit senyor bisbe per trobar ab altres exemplars que no hi eran anats.</w:t>
      </w:r>
    </w:p>
    <w:p w14:paraId="4A22D214" w14:textId="77777777" w:rsidR="00C21C93" w:rsidRPr="00DE6819" w:rsidRDefault="00C21C93" w:rsidP="00C21C93">
      <w:pPr>
        <w:rPr>
          <w:rFonts w:ascii="Times New Roman" w:hAnsi="Times New Roman" w:cs="Times New Roman"/>
          <w:i/>
          <w:iCs/>
          <w:lang w:val="ca-ES"/>
        </w:rPr>
      </w:pPr>
      <w:r>
        <w:rPr>
          <w:rFonts w:ascii="Times New Roman" w:hAnsi="Times New Roman" w:cs="Times New Roman"/>
          <w:lang w:val="ca-ES"/>
        </w:rPr>
        <w:t xml:space="preserve">    </w:t>
      </w:r>
      <w:r>
        <w:rPr>
          <w:rFonts w:ascii="Times New Roman" w:hAnsi="Times New Roman" w:cs="Times New Roman"/>
          <w:i/>
          <w:iCs/>
          <w:lang w:val="ca-ES"/>
        </w:rPr>
        <w:t>Anima ejus requiescat in pacem. Amen.</w:t>
      </w:r>
    </w:p>
    <w:p w14:paraId="4535732B" w14:textId="77777777" w:rsidR="00D71C9B" w:rsidRDefault="00D71C9B"/>
    <w:sectPr w:rsidR="00D71C9B" w:rsidSect="00024C4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4B44" w14:textId="77777777" w:rsidR="00024C44" w:rsidRDefault="00024C44" w:rsidP="0044345F">
      <w:r>
        <w:separator/>
      </w:r>
    </w:p>
  </w:endnote>
  <w:endnote w:type="continuationSeparator" w:id="0">
    <w:p w14:paraId="217AA07E" w14:textId="77777777" w:rsidR="00024C44" w:rsidRDefault="00024C44" w:rsidP="0044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9F48" w14:textId="77777777" w:rsidR="00024C44" w:rsidRDefault="00024C44" w:rsidP="0044345F">
      <w:r>
        <w:separator/>
      </w:r>
    </w:p>
  </w:footnote>
  <w:footnote w:type="continuationSeparator" w:id="0">
    <w:p w14:paraId="1F3D02DC" w14:textId="77777777" w:rsidR="00024C44" w:rsidRDefault="00024C44" w:rsidP="0044345F">
      <w:r>
        <w:continuationSeparator/>
      </w:r>
    </w:p>
  </w:footnote>
  <w:footnote w:id="1">
    <w:p w14:paraId="1DF87AD2" w14:textId="035D2574" w:rsidR="0044345F" w:rsidRPr="0044345F" w:rsidRDefault="0044345F">
      <w:pPr>
        <w:pStyle w:val="FootnoteText"/>
        <w:rPr>
          <w:rFonts w:ascii="Times New Roman" w:hAnsi="Times New Roman" w:cs="Times New Roman"/>
        </w:rPr>
      </w:pPr>
      <w:r w:rsidRPr="0044345F">
        <w:rPr>
          <w:rStyle w:val="FootnoteReference"/>
          <w:rFonts w:ascii="Times New Roman" w:hAnsi="Times New Roman" w:cs="Times New Roman"/>
        </w:rPr>
        <w:footnoteRef/>
      </w:r>
      <w:r w:rsidRPr="0044345F">
        <w:rPr>
          <w:rFonts w:ascii="Times New Roman" w:hAnsi="Times New Roman" w:cs="Times New Roman"/>
        </w:rPr>
        <w:t xml:space="preserve"> </w:t>
      </w:r>
      <w:r w:rsidRPr="0044345F">
        <w:rPr>
          <w:rFonts w:ascii="Times New Roman" w:hAnsi="Times New Roman" w:cs="Times New Roman"/>
        </w:rPr>
        <w:fldChar w:fldCharType="begin"/>
      </w:r>
      <w:r w:rsidRPr="0044345F">
        <w:rPr>
          <w:rFonts w:ascii="Times New Roman" w:hAnsi="Times New Roman" w:cs="Times New Roman"/>
        </w:rPr>
        <w:instrText xml:space="preserve"> ADDIN ZOTERO_ITEM CSL_CITATION {"citationID":"KAYsMIEU","properties":{"formattedCitation":"Agust\\uc0\\u237{} Duran i Sanpere and Josep Sanabre, eds., \\uc0\\u8216{}Funeraria de la mort del molt illustre senyor fra don Benet Ignasi de Salazar, bisbe de Barcelona\\uc0\\u8217{}, in {\\i{}Llibre de les Solemnitats}, vol. 2 (Barcelona: Instituci\\uc0\\u243{} Patxot, 1930), 451\\uc0\\u8211{}59.","plainCitation":"Agustí Duran i Sanpere and Josep Sanabre, eds., ‘Funeraria de la mort del molt illustre senyor fra don Benet Ignasi de Salazar, bisbe de Barcelona’, in Llibre de les Solemnitats, vol. 2 (Barcelona: Institució Patxot, 1930), 451–59.","noteIndex":1},"citationItems":[{"id":805,"uris":["http://zotero.org/users/local/bvR9LlfB/items/V44M5Z5N"],"itemData":{"id":805,"type":"chapter","container-title":"Llibre de les Solemnitats","event-place":"Barcelona","language":"cat","page":"451–459","publisher":"Institució Patxot","publisher-place":"Barcelona","title":"Funeraria de la mort del molt illustre senyor fra don Benet Ignasi de Salazar, bisbe de Barcelona","volume":"2","editor":[{"family":"Duran i Sanpere","given":"Agustí"},{"family":"Sanabre","given":"Josep"}],"issued":{"date-parts":[["1930"]]}}}],"schema":"https://github.com/citation-style-language/schema/raw/master/csl-citation.json"} </w:instrText>
      </w:r>
      <w:r w:rsidRPr="0044345F">
        <w:rPr>
          <w:rFonts w:ascii="Times New Roman" w:hAnsi="Times New Roman" w:cs="Times New Roman"/>
        </w:rPr>
        <w:fldChar w:fldCharType="separate"/>
      </w:r>
      <w:r w:rsidRPr="0044345F">
        <w:rPr>
          <w:rFonts w:ascii="Times New Roman" w:hAnsi="Times New Roman" w:cs="Times New Roman"/>
          <w:kern w:val="0"/>
        </w:rPr>
        <w:t xml:space="preserve">Agustí Duran i Sanpere and Josep Sanabre, eds., ‘Funeraria de la mort del molt illustre senyor fra don Benet Ignasi de Salazar, bisbe de Barcelona’, in </w:t>
      </w:r>
      <w:r w:rsidRPr="0044345F">
        <w:rPr>
          <w:rFonts w:ascii="Times New Roman" w:hAnsi="Times New Roman" w:cs="Times New Roman"/>
          <w:i/>
          <w:iCs/>
          <w:kern w:val="0"/>
        </w:rPr>
        <w:t>Llibre de les Solemnitats</w:t>
      </w:r>
      <w:r w:rsidRPr="0044345F">
        <w:rPr>
          <w:rFonts w:ascii="Times New Roman" w:hAnsi="Times New Roman" w:cs="Times New Roman"/>
          <w:kern w:val="0"/>
        </w:rPr>
        <w:t>, vol. 2 (Barcelona: Institució Patxot, 1930), 451–59.</w:t>
      </w:r>
      <w:r w:rsidRPr="0044345F">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93"/>
    <w:rsid w:val="00024C44"/>
    <w:rsid w:val="00373AD3"/>
    <w:rsid w:val="0044345F"/>
    <w:rsid w:val="00474CC6"/>
    <w:rsid w:val="004C67D1"/>
    <w:rsid w:val="009E5FE8"/>
    <w:rsid w:val="00C21C93"/>
    <w:rsid w:val="00D71C9B"/>
    <w:rsid w:val="00E52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018203"/>
  <w15:chartTrackingRefBased/>
  <w15:docId w15:val="{F8B08F27-C41A-2941-9B2C-7B8B1145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93"/>
  </w:style>
  <w:style w:type="paragraph" w:styleId="Heading1">
    <w:name w:val="heading 1"/>
    <w:basedOn w:val="Normal"/>
    <w:next w:val="Normal"/>
    <w:link w:val="Heading1Char"/>
    <w:uiPriority w:val="9"/>
    <w:qFormat/>
    <w:rsid w:val="00C2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C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C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C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C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C93"/>
    <w:rPr>
      <w:rFonts w:eastAsiaTheme="majorEastAsia" w:cstheme="majorBidi"/>
      <w:color w:val="272727" w:themeColor="text1" w:themeTint="D8"/>
    </w:rPr>
  </w:style>
  <w:style w:type="paragraph" w:styleId="Title">
    <w:name w:val="Title"/>
    <w:basedOn w:val="Normal"/>
    <w:next w:val="Normal"/>
    <w:link w:val="TitleChar"/>
    <w:uiPriority w:val="10"/>
    <w:qFormat/>
    <w:rsid w:val="00C21C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C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C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1C93"/>
    <w:rPr>
      <w:i/>
      <w:iCs/>
      <w:color w:val="404040" w:themeColor="text1" w:themeTint="BF"/>
    </w:rPr>
  </w:style>
  <w:style w:type="paragraph" w:styleId="ListParagraph">
    <w:name w:val="List Paragraph"/>
    <w:basedOn w:val="Normal"/>
    <w:uiPriority w:val="34"/>
    <w:qFormat/>
    <w:rsid w:val="00C21C93"/>
    <w:pPr>
      <w:ind w:left="720"/>
      <w:contextualSpacing/>
    </w:pPr>
  </w:style>
  <w:style w:type="character" w:styleId="IntenseEmphasis">
    <w:name w:val="Intense Emphasis"/>
    <w:basedOn w:val="DefaultParagraphFont"/>
    <w:uiPriority w:val="21"/>
    <w:qFormat/>
    <w:rsid w:val="00C21C93"/>
    <w:rPr>
      <w:i/>
      <w:iCs/>
      <w:color w:val="0F4761" w:themeColor="accent1" w:themeShade="BF"/>
    </w:rPr>
  </w:style>
  <w:style w:type="paragraph" w:styleId="IntenseQuote">
    <w:name w:val="Intense Quote"/>
    <w:basedOn w:val="Normal"/>
    <w:next w:val="Normal"/>
    <w:link w:val="IntenseQuoteChar"/>
    <w:uiPriority w:val="30"/>
    <w:qFormat/>
    <w:rsid w:val="00C2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C93"/>
    <w:rPr>
      <w:i/>
      <w:iCs/>
      <w:color w:val="0F4761" w:themeColor="accent1" w:themeShade="BF"/>
    </w:rPr>
  </w:style>
  <w:style w:type="character" w:styleId="IntenseReference">
    <w:name w:val="Intense Reference"/>
    <w:basedOn w:val="DefaultParagraphFont"/>
    <w:uiPriority w:val="32"/>
    <w:qFormat/>
    <w:rsid w:val="00C21C93"/>
    <w:rPr>
      <w:b/>
      <w:bCs/>
      <w:smallCaps/>
      <w:color w:val="0F4761" w:themeColor="accent1" w:themeShade="BF"/>
      <w:spacing w:val="5"/>
    </w:rPr>
  </w:style>
  <w:style w:type="paragraph" w:styleId="FootnoteText">
    <w:name w:val="footnote text"/>
    <w:basedOn w:val="Normal"/>
    <w:link w:val="FootnoteTextChar"/>
    <w:uiPriority w:val="99"/>
    <w:semiHidden/>
    <w:unhideWhenUsed/>
    <w:rsid w:val="0044345F"/>
    <w:rPr>
      <w:sz w:val="20"/>
      <w:szCs w:val="20"/>
    </w:rPr>
  </w:style>
  <w:style w:type="character" w:customStyle="1" w:styleId="FootnoteTextChar">
    <w:name w:val="Footnote Text Char"/>
    <w:basedOn w:val="DefaultParagraphFont"/>
    <w:link w:val="FootnoteText"/>
    <w:uiPriority w:val="99"/>
    <w:semiHidden/>
    <w:rsid w:val="0044345F"/>
    <w:rPr>
      <w:sz w:val="20"/>
      <w:szCs w:val="20"/>
    </w:rPr>
  </w:style>
  <w:style w:type="character" w:styleId="FootnoteReference">
    <w:name w:val="footnote reference"/>
    <w:basedOn w:val="DefaultParagraphFont"/>
    <w:uiPriority w:val="99"/>
    <w:semiHidden/>
    <w:unhideWhenUsed/>
    <w:rsid w:val="00443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37E1-72A1-2D47-B21A-32F2C212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3592</Words>
  <Characters>20477</Characters>
  <Application>Microsoft Office Word</Application>
  <DocSecurity>0</DocSecurity>
  <Lines>170</Lines>
  <Paragraphs>48</Paragraphs>
  <ScaleCrop>false</ScaleCrop>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Sophia Herbert</dc:creator>
  <cp:keywords/>
  <dc:description/>
  <cp:lastModifiedBy>Helen Sophia Herbert</cp:lastModifiedBy>
  <cp:revision>2</cp:revision>
  <dcterms:created xsi:type="dcterms:W3CDTF">2024-02-13T14:27:00Z</dcterms:created>
  <dcterms:modified xsi:type="dcterms:W3CDTF">2024-02-13T14:31:00Z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id="10M8za3R"/&gt;&lt;style id="http://www.zotero.org/styles/chicago-fullnote-bibliography" locale="en-GB" hasBibliography="1" bibliographyStyleHasBeenSet="0"/&gt;&lt;prefs&gt;&lt;pref name="fieldType" value="Field"/&gt;</vt:lpwstr>
  </property>
  <property fmtid="{D5CDD505-2E9C-101B-9397-08002B2CF9AE}" pid="3" name="ZOTERO_PREF_2">
    <vt:lpwstr>&lt;pref name="noteType" value="1"/&gt;&lt;/prefs&gt;&lt;/data&gt;</vt:lpwstr>
  </property>
</Properties>
</file>